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5C" w:rsidRDefault="0041188B">
      <w:pPr>
        <w:spacing w:line="5" w:lineRule="exact"/>
        <w:rPr>
          <w:sz w:val="20"/>
          <w:szCs w:val="20"/>
        </w:rPr>
      </w:pPr>
      <w:r w:rsidRPr="0041188B">
        <w:rPr>
          <w:noProof/>
        </w:rPr>
        <w:drawing>
          <wp:inline distT="0" distB="0" distL="0" distR="0" wp14:anchorId="53F4F43E" wp14:editId="774ABF38">
            <wp:extent cx="5727700" cy="7875270"/>
            <wp:effectExtent l="0" t="0" r="6350" b="0"/>
            <wp:docPr id="5" name="Рисунок 5" descr="C:\Users\Shkola\Pictures\2019-09-24 математика\математи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kola\Pictures\2019-09-24 математика\математик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7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right" w:tblpY="45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6680"/>
        <w:gridCol w:w="1120"/>
      </w:tblGrid>
      <w:tr w:rsidR="0041188B" w:rsidTr="0041188B">
        <w:trPr>
          <w:trHeight w:val="276"/>
        </w:trPr>
        <w:tc>
          <w:tcPr>
            <w:tcW w:w="900" w:type="dxa"/>
            <w:vAlign w:val="bottom"/>
          </w:tcPr>
          <w:p w:rsidR="0041188B" w:rsidRDefault="0041188B" w:rsidP="0041188B">
            <w:pPr>
              <w:rPr>
                <w:sz w:val="23"/>
                <w:szCs w:val="23"/>
              </w:rPr>
            </w:pPr>
          </w:p>
        </w:tc>
        <w:tc>
          <w:tcPr>
            <w:tcW w:w="6680" w:type="dxa"/>
            <w:vAlign w:val="bottom"/>
          </w:tcPr>
          <w:p w:rsidR="0041188B" w:rsidRDefault="0041188B" w:rsidP="0041188B">
            <w:pPr>
              <w:ind w:left="2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20" w:type="dxa"/>
            <w:vAlign w:val="bottom"/>
          </w:tcPr>
          <w:p w:rsidR="0041188B" w:rsidRDefault="0041188B" w:rsidP="0041188B">
            <w:pPr>
              <w:rPr>
                <w:sz w:val="23"/>
                <w:szCs w:val="23"/>
              </w:rPr>
            </w:pPr>
          </w:p>
        </w:tc>
      </w:tr>
      <w:tr w:rsidR="0041188B" w:rsidTr="0041188B">
        <w:trPr>
          <w:trHeight w:val="711"/>
        </w:trPr>
        <w:tc>
          <w:tcPr>
            <w:tcW w:w="900" w:type="dxa"/>
            <w:vAlign w:val="bottom"/>
          </w:tcPr>
          <w:p w:rsidR="0041188B" w:rsidRDefault="0041188B" w:rsidP="0041188B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№ п/п</w:t>
            </w:r>
          </w:p>
        </w:tc>
        <w:tc>
          <w:tcPr>
            <w:tcW w:w="6680" w:type="dxa"/>
            <w:vAlign w:val="bottom"/>
          </w:tcPr>
          <w:p w:rsidR="0041188B" w:rsidRDefault="0041188B" w:rsidP="0041188B">
            <w:pPr>
              <w:ind w:left="2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20" w:type="dxa"/>
            <w:vAlign w:val="bottom"/>
          </w:tcPr>
          <w:p w:rsidR="0041188B" w:rsidRDefault="0041188B" w:rsidP="0041188B">
            <w:pPr>
              <w:ind w:left="4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Стр.</w:t>
            </w:r>
          </w:p>
        </w:tc>
      </w:tr>
      <w:tr w:rsidR="0041188B" w:rsidTr="0041188B">
        <w:trPr>
          <w:trHeight w:val="341"/>
        </w:trPr>
        <w:tc>
          <w:tcPr>
            <w:tcW w:w="900" w:type="dxa"/>
            <w:vAlign w:val="bottom"/>
          </w:tcPr>
          <w:p w:rsidR="0041188B" w:rsidRDefault="0041188B" w:rsidP="0041188B">
            <w:pPr>
              <w:ind w:right="3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6680" w:type="dxa"/>
            <w:vAlign w:val="bottom"/>
          </w:tcPr>
          <w:p w:rsidR="0041188B" w:rsidRDefault="0041188B" w:rsidP="0041188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Планируемые результаты освоения учебного</w:t>
            </w:r>
          </w:p>
        </w:tc>
        <w:tc>
          <w:tcPr>
            <w:tcW w:w="1120" w:type="dxa"/>
            <w:vAlign w:val="bottom"/>
          </w:tcPr>
          <w:p w:rsidR="0041188B" w:rsidRDefault="0041188B" w:rsidP="0041188B">
            <w:pPr>
              <w:rPr>
                <w:sz w:val="24"/>
                <w:szCs w:val="24"/>
              </w:rPr>
            </w:pPr>
          </w:p>
        </w:tc>
      </w:tr>
      <w:tr w:rsidR="0041188B" w:rsidTr="0041188B">
        <w:trPr>
          <w:trHeight w:val="480"/>
        </w:trPr>
        <w:tc>
          <w:tcPr>
            <w:tcW w:w="900" w:type="dxa"/>
            <w:vAlign w:val="bottom"/>
          </w:tcPr>
          <w:p w:rsidR="0041188B" w:rsidRDefault="0041188B" w:rsidP="0041188B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Align w:val="bottom"/>
          </w:tcPr>
          <w:p w:rsidR="0041188B" w:rsidRDefault="0041188B" w:rsidP="0041188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предмета «Математика»</w:t>
            </w:r>
          </w:p>
        </w:tc>
        <w:tc>
          <w:tcPr>
            <w:tcW w:w="1120" w:type="dxa"/>
            <w:vAlign w:val="bottom"/>
          </w:tcPr>
          <w:p w:rsidR="0041188B" w:rsidRDefault="0041188B" w:rsidP="0041188B">
            <w:pPr>
              <w:ind w:left="4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41188B" w:rsidTr="0041188B">
        <w:trPr>
          <w:trHeight w:val="485"/>
        </w:trPr>
        <w:tc>
          <w:tcPr>
            <w:tcW w:w="900" w:type="dxa"/>
            <w:vAlign w:val="bottom"/>
          </w:tcPr>
          <w:p w:rsidR="0041188B" w:rsidRDefault="0041188B" w:rsidP="0041188B">
            <w:pPr>
              <w:ind w:right="3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6680" w:type="dxa"/>
            <w:vAlign w:val="bottom"/>
          </w:tcPr>
          <w:p w:rsidR="0041188B" w:rsidRDefault="0041188B" w:rsidP="0041188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 учебного предмета «Математика»</w:t>
            </w:r>
          </w:p>
        </w:tc>
        <w:tc>
          <w:tcPr>
            <w:tcW w:w="1120" w:type="dxa"/>
            <w:vAlign w:val="bottom"/>
          </w:tcPr>
          <w:p w:rsidR="0041188B" w:rsidRDefault="0041188B" w:rsidP="0041188B">
            <w:pPr>
              <w:ind w:left="4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</w:tr>
      <w:tr w:rsidR="0041188B" w:rsidTr="0041188B">
        <w:trPr>
          <w:trHeight w:val="485"/>
        </w:trPr>
        <w:tc>
          <w:tcPr>
            <w:tcW w:w="900" w:type="dxa"/>
            <w:vAlign w:val="bottom"/>
          </w:tcPr>
          <w:p w:rsidR="0041188B" w:rsidRDefault="0041188B" w:rsidP="0041188B">
            <w:pPr>
              <w:ind w:right="3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6680" w:type="dxa"/>
            <w:vAlign w:val="bottom"/>
          </w:tcPr>
          <w:p w:rsidR="0041188B" w:rsidRDefault="0041188B" w:rsidP="0041188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Тематическое планирование с указанием</w:t>
            </w:r>
          </w:p>
        </w:tc>
        <w:tc>
          <w:tcPr>
            <w:tcW w:w="1120" w:type="dxa"/>
            <w:vAlign w:val="bottom"/>
          </w:tcPr>
          <w:p w:rsidR="0041188B" w:rsidRDefault="0041188B" w:rsidP="0041188B">
            <w:pPr>
              <w:rPr>
                <w:sz w:val="24"/>
                <w:szCs w:val="24"/>
              </w:rPr>
            </w:pPr>
          </w:p>
        </w:tc>
      </w:tr>
      <w:tr w:rsidR="0041188B" w:rsidTr="0041188B">
        <w:trPr>
          <w:trHeight w:val="480"/>
        </w:trPr>
        <w:tc>
          <w:tcPr>
            <w:tcW w:w="900" w:type="dxa"/>
            <w:vAlign w:val="bottom"/>
          </w:tcPr>
          <w:p w:rsidR="0041188B" w:rsidRDefault="0041188B" w:rsidP="0041188B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Align w:val="bottom"/>
          </w:tcPr>
          <w:p w:rsidR="0041188B" w:rsidRDefault="0041188B" w:rsidP="0041188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количества часов, отводимых на освоение каждой</w:t>
            </w:r>
          </w:p>
        </w:tc>
        <w:tc>
          <w:tcPr>
            <w:tcW w:w="1120" w:type="dxa"/>
            <w:vAlign w:val="bottom"/>
          </w:tcPr>
          <w:p w:rsidR="0041188B" w:rsidRDefault="0041188B" w:rsidP="0041188B">
            <w:pPr>
              <w:ind w:left="4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</w:tr>
      <w:tr w:rsidR="0041188B" w:rsidTr="0041188B">
        <w:trPr>
          <w:trHeight w:val="485"/>
        </w:trPr>
        <w:tc>
          <w:tcPr>
            <w:tcW w:w="900" w:type="dxa"/>
            <w:vAlign w:val="bottom"/>
          </w:tcPr>
          <w:p w:rsidR="0041188B" w:rsidRDefault="0041188B" w:rsidP="0041188B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Align w:val="bottom"/>
          </w:tcPr>
          <w:p w:rsidR="0041188B" w:rsidRDefault="0041188B" w:rsidP="0041188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темы</w:t>
            </w:r>
          </w:p>
        </w:tc>
        <w:tc>
          <w:tcPr>
            <w:tcW w:w="1120" w:type="dxa"/>
            <w:vAlign w:val="bottom"/>
          </w:tcPr>
          <w:p w:rsidR="0041188B" w:rsidRDefault="0041188B" w:rsidP="0041188B">
            <w:pPr>
              <w:rPr>
                <w:sz w:val="24"/>
                <w:szCs w:val="24"/>
              </w:rPr>
            </w:pPr>
          </w:p>
        </w:tc>
      </w:tr>
    </w:tbl>
    <w:p w:rsidR="0041188B" w:rsidRDefault="0041188B"/>
    <w:p w:rsidR="0041188B" w:rsidRPr="0041188B" w:rsidRDefault="0041188B" w:rsidP="0041188B"/>
    <w:p w:rsidR="0041188B" w:rsidRPr="0041188B" w:rsidRDefault="0041188B" w:rsidP="0041188B"/>
    <w:p w:rsidR="0041188B" w:rsidRPr="0041188B" w:rsidRDefault="0041188B" w:rsidP="0041188B"/>
    <w:p w:rsidR="0041188B" w:rsidRPr="0041188B" w:rsidRDefault="0041188B" w:rsidP="0041188B"/>
    <w:p w:rsidR="0041188B" w:rsidRPr="0041188B" w:rsidRDefault="0041188B" w:rsidP="0041188B"/>
    <w:p w:rsidR="0041188B" w:rsidRPr="0041188B" w:rsidRDefault="0041188B" w:rsidP="0041188B"/>
    <w:p w:rsidR="0041188B" w:rsidRPr="0041188B" w:rsidRDefault="0041188B" w:rsidP="0041188B"/>
    <w:p w:rsidR="0041188B" w:rsidRPr="0041188B" w:rsidRDefault="0041188B" w:rsidP="0041188B"/>
    <w:p w:rsidR="0041188B" w:rsidRDefault="0041188B" w:rsidP="0041188B"/>
    <w:p w:rsidR="0041188B" w:rsidRDefault="0041188B" w:rsidP="0041188B">
      <w:pPr>
        <w:jc w:val="center"/>
      </w:pPr>
      <w:r w:rsidRPr="0041188B">
        <w:rPr>
          <w:noProof/>
        </w:rPr>
        <w:lastRenderedPageBreak/>
        <w:drawing>
          <wp:inline distT="0" distB="0" distL="0" distR="0">
            <wp:extent cx="5727700" cy="7875588"/>
            <wp:effectExtent l="0" t="0" r="6350" b="0"/>
            <wp:docPr id="8" name="Рисунок 8" descr="C:\Users\Shkola\Pictures\2019-09-24 математика\математи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kola\Pictures\2019-09-24 математика\математик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7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6F5C" w:rsidRPr="0041188B" w:rsidRDefault="0041188B" w:rsidP="0041188B">
      <w:pPr>
        <w:tabs>
          <w:tab w:val="center" w:pos="4512"/>
        </w:tabs>
        <w:sectPr w:rsidR="00716F5C" w:rsidRPr="0041188B">
          <w:footerReference w:type="default" r:id="rId8"/>
          <w:pgSz w:w="11900" w:h="16838"/>
          <w:pgMar w:top="1440" w:right="1440" w:bottom="1440" w:left="1440" w:header="0" w:footer="0" w:gutter="0"/>
          <w:cols w:space="720" w:equalWidth="0">
            <w:col w:w="9024"/>
          </w:cols>
        </w:sectPr>
      </w:pPr>
      <w:r>
        <w:tab/>
      </w:r>
    </w:p>
    <w:p w:rsidR="00716F5C" w:rsidRPr="006A774A" w:rsidRDefault="004A4F49" w:rsidP="006A774A">
      <w:pPr>
        <w:pStyle w:val="a4"/>
        <w:numPr>
          <w:ilvl w:val="0"/>
          <w:numId w:val="4"/>
        </w:numPr>
        <w:ind w:right="-239"/>
        <w:jc w:val="center"/>
        <w:rPr>
          <w:sz w:val="20"/>
          <w:szCs w:val="20"/>
        </w:rPr>
      </w:pPr>
      <w:r w:rsidRPr="006A774A">
        <w:rPr>
          <w:rFonts w:eastAsia="Times New Roman"/>
          <w:b/>
          <w:bCs/>
          <w:sz w:val="28"/>
          <w:szCs w:val="28"/>
        </w:rPr>
        <w:lastRenderedPageBreak/>
        <w:t>Планируемые результаты освоения</w:t>
      </w:r>
    </w:p>
    <w:p w:rsidR="00716F5C" w:rsidRDefault="00716F5C">
      <w:pPr>
        <w:spacing w:line="249" w:lineRule="exact"/>
        <w:rPr>
          <w:sz w:val="20"/>
          <w:szCs w:val="20"/>
        </w:rPr>
      </w:pPr>
    </w:p>
    <w:p w:rsidR="00716F5C" w:rsidRDefault="004A4F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учебного предмета «Математика»</w:t>
      </w:r>
    </w:p>
    <w:p w:rsidR="00716F5C" w:rsidRDefault="00716F5C">
      <w:pPr>
        <w:spacing w:line="261" w:lineRule="exact"/>
        <w:rPr>
          <w:sz w:val="20"/>
          <w:szCs w:val="20"/>
        </w:rPr>
      </w:pPr>
    </w:p>
    <w:p w:rsidR="00716F5C" w:rsidRDefault="004A4F49">
      <w:pPr>
        <w:spacing w:line="236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Изучение учебного предмета «Математика» на уровне начального общего образования дает возможность достичь определенных планируемых результатов, среди которых выделяют личностные, </w:t>
      </w:r>
      <w:proofErr w:type="spellStart"/>
      <w:r>
        <w:rPr>
          <w:rFonts w:eastAsia="Times New Roman"/>
          <w:sz w:val="28"/>
          <w:szCs w:val="28"/>
        </w:rPr>
        <w:t>метапредметные</w:t>
      </w:r>
      <w:proofErr w:type="spellEnd"/>
      <w:r>
        <w:rPr>
          <w:rFonts w:eastAsia="Times New Roman"/>
          <w:sz w:val="28"/>
          <w:szCs w:val="28"/>
        </w:rPr>
        <w:t xml:space="preserve"> и предметные результаты.</w:t>
      </w:r>
    </w:p>
    <w:p w:rsidR="00716F5C" w:rsidRDefault="00716F5C">
      <w:pPr>
        <w:spacing w:line="211" w:lineRule="exact"/>
        <w:rPr>
          <w:sz w:val="20"/>
          <w:szCs w:val="20"/>
        </w:rPr>
      </w:pPr>
    </w:p>
    <w:p w:rsidR="00716F5C" w:rsidRDefault="004A4F4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Личностные:</w:t>
      </w:r>
    </w:p>
    <w:p w:rsidR="00716F5C" w:rsidRDefault="00716F5C">
      <w:pPr>
        <w:spacing w:line="212" w:lineRule="exact"/>
        <w:rPr>
          <w:sz w:val="20"/>
          <w:szCs w:val="20"/>
        </w:rPr>
      </w:pPr>
    </w:p>
    <w:p w:rsidR="00716F5C" w:rsidRDefault="004A4F49">
      <w:pPr>
        <w:spacing w:line="235" w:lineRule="auto"/>
        <w:ind w:left="260" w:right="20" w:firstLine="85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16F5C" w:rsidRDefault="00716F5C">
      <w:pPr>
        <w:spacing w:line="19" w:lineRule="exact"/>
        <w:rPr>
          <w:sz w:val="20"/>
          <w:szCs w:val="20"/>
        </w:rPr>
      </w:pPr>
    </w:p>
    <w:p w:rsidR="00716F5C" w:rsidRDefault="004A4F49">
      <w:pPr>
        <w:spacing w:line="234" w:lineRule="auto"/>
        <w:ind w:left="260" w:right="20" w:firstLine="85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 овладение начальными навыками адаптации в динамично изменяющемся и развивающемся мире;</w:t>
      </w:r>
    </w:p>
    <w:p w:rsidR="00716F5C" w:rsidRDefault="00716F5C">
      <w:pPr>
        <w:spacing w:line="16" w:lineRule="exact"/>
        <w:rPr>
          <w:sz w:val="20"/>
          <w:szCs w:val="20"/>
        </w:rPr>
      </w:pPr>
    </w:p>
    <w:p w:rsidR="00716F5C" w:rsidRDefault="004A4F49">
      <w:pPr>
        <w:spacing w:line="237" w:lineRule="auto"/>
        <w:ind w:left="260" w:right="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  </w:t>
      </w:r>
      <w:proofErr w:type="gramStart"/>
      <w:r>
        <w:rPr>
          <w:rFonts w:eastAsia="Times New Roman"/>
          <w:sz w:val="28"/>
          <w:szCs w:val="28"/>
        </w:rPr>
        <w:t>принятие  и</w:t>
      </w:r>
      <w:proofErr w:type="gramEnd"/>
      <w:r>
        <w:rPr>
          <w:rFonts w:eastAsia="Times New Roman"/>
          <w:sz w:val="28"/>
          <w:szCs w:val="28"/>
        </w:rPr>
        <w:t xml:space="preserve"> освоение  социальной  роли обучающегося,  развитие мотивов учебной деятельности и формирование личностного смысла учения; 4)   развитие  самостоятельности  и  личной  ответственности  за  свои поступки,  в  том  числе  в  информационной  деятельности,  на  основе представлений  о  нравственных  нормах,  социальной  справедливости  и</w:t>
      </w:r>
    </w:p>
    <w:p w:rsidR="00716F5C" w:rsidRDefault="00716F5C">
      <w:pPr>
        <w:spacing w:line="3" w:lineRule="exact"/>
        <w:rPr>
          <w:sz w:val="20"/>
          <w:szCs w:val="20"/>
        </w:rPr>
      </w:pPr>
    </w:p>
    <w:p w:rsidR="00716F5C" w:rsidRDefault="004A4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свободе;</w:t>
      </w:r>
    </w:p>
    <w:p w:rsidR="00716F5C" w:rsidRDefault="00716F5C">
      <w:pPr>
        <w:spacing w:line="15" w:lineRule="exact"/>
        <w:rPr>
          <w:sz w:val="20"/>
          <w:szCs w:val="20"/>
        </w:rPr>
      </w:pPr>
    </w:p>
    <w:p w:rsidR="00716F5C" w:rsidRDefault="004A4F49">
      <w:pPr>
        <w:spacing w:line="237" w:lineRule="auto"/>
        <w:ind w:left="260" w:firstLine="985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5)развитие</w:t>
      </w:r>
      <w:proofErr w:type="gramEnd"/>
      <w:r>
        <w:rPr>
          <w:rFonts w:eastAsia="Times New Roman"/>
          <w:sz w:val="28"/>
          <w:szCs w:val="28"/>
        </w:rPr>
        <w:t xml:space="preserve">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16F5C" w:rsidRDefault="00716F5C">
      <w:pPr>
        <w:spacing w:line="16" w:lineRule="exact"/>
        <w:rPr>
          <w:sz w:val="20"/>
          <w:szCs w:val="20"/>
        </w:rPr>
      </w:pPr>
    </w:p>
    <w:p w:rsidR="00716F5C" w:rsidRDefault="004A4F49">
      <w:pPr>
        <w:spacing w:line="236" w:lineRule="auto"/>
        <w:ind w:left="260" w:right="20" w:firstLine="922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6)формирование</w:t>
      </w:r>
      <w:proofErr w:type="gramEnd"/>
      <w:r>
        <w:rPr>
          <w:rFonts w:eastAsia="Times New Roman"/>
          <w:sz w:val="28"/>
          <w:szCs w:val="28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16F5C" w:rsidRDefault="00716F5C">
      <w:pPr>
        <w:spacing w:line="374" w:lineRule="exact"/>
        <w:rPr>
          <w:sz w:val="20"/>
          <w:szCs w:val="20"/>
        </w:rPr>
      </w:pPr>
    </w:p>
    <w:p w:rsidR="00716F5C" w:rsidRDefault="004A4F49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eastAsia="Times New Roman"/>
          <w:b/>
          <w:bCs/>
          <w:sz w:val="28"/>
          <w:szCs w:val="28"/>
        </w:rPr>
        <w:t>:</w:t>
      </w:r>
    </w:p>
    <w:p w:rsidR="00716F5C" w:rsidRDefault="00716F5C">
      <w:pPr>
        <w:spacing w:line="261" w:lineRule="exact"/>
        <w:rPr>
          <w:sz w:val="20"/>
          <w:szCs w:val="20"/>
        </w:rPr>
      </w:pPr>
    </w:p>
    <w:p w:rsidR="00716F5C" w:rsidRDefault="004A4F49">
      <w:pPr>
        <w:numPr>
          <w:ilvl w:val="0"/>
          <w:numId w:val="1"/>
        </w:numPr>
        <w:tabs>
          <w:tab w:val="left" w:pos="1619"/>
        </w:tabs>
        <w:spacing w:line="234" w:lineRule="auto"/>
        <w:ind w:left="260" w:right="20" w:firstLine="99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716F5C" w:rsidRDefault="004A4F49">
      <w:pPr>
        <w:numPr>
          <w:ilvl w:val="0"/>
          <w:numId w:val="1"/>
        </w:numPr>
        <w:tabs>
          <w:tab w:val="left" w:pos="1620"/>
        </w:tabs>
        <w:ind w:left="1620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способов решения проблем творческого и поискового</w:t>
      </w:r>
    </w:p>
    <w:p w:rsidR="00716F5C" w:rsidRDefault="004A4F4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характера;</w:t>
      </w:r>
    </w:p>
    <w:p w:rsidR="00716F5C" w:rsidRDefault="00716F5C">
      <w:pPr>
        <w:spacing w:line="14" w:lineRule="exact"/>
        <w:rPr>
          <w:rFonts w:eastAsia="Times New Roman"/>
          <w:sz w:val="28"/>
          <w:szCs w:val="28"/>
        </w:rPr>
      </w:pPr>
    </w:p>
    <w:p w:rsidR="00716F5C" w:rsidRDefault="004A4F49">
      <w:pPr>
        <w:numPr>
          <w:ilvl w:val="0"/>
          <w:numId w:val="1"/>
        </w:numPr>
        <w:tabs>
          <w:tab w:val="left" w:pos="1600"/>
        </w:tabs>
        <w:spacing w:line="236" w:lineRule="auto"/>
        <w:ind w:left="260" w:firstLine="99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16F5C" w:rsidRDefault="00716F5C">
      <w:pPr>
        <w:spacing w:line="20" w:lineRule="exact"/>
        <w:rPr>
          <w:rFonts w:eastAsia="Times New Roman"/>
          <w:sz w:val="28"/>
          <w:szCs w:val="28"/>
        </w:rPr>
      </w:pPr>
    </w:p>
    <w:p w:rsidR="00716F5C" w:rsidRDefault="004A4F49">
      <w:pPr>
        <w:numPr>
          <w:ilvl w:val="0"/>
          <w:numId w:val="1"/>
        </w:numPr>
        <w:tabs>
          <w:tab w:val="left" w:pos="1753"/>
        </w:tabs>
        <w:spacing w:line="237" w:lineRule="auto"/>
        <w:ind w:left="260" w:right="20" w:firstLine="99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16F5C" w:rsidRDefault="00716F5C">
      <w:pPr>
        <w:spacing w:line="16" w:lineRule="exact"/>
        <w:rPr>
          <w:rFonts w:eastAsia="Times New Roman"/>
          <w:sz w:val="28"/>
          <w:szCs w:val="28"/>
        </w:rPr>
      </w:pPr>
    </w:p>
    <w:p w:rsidR="00716F5C" w:rsidRDefault="004A4F49">
      <w:pPr>
        <w:numPr>
          <w:ilvl w:val="0"/>
          <w:numId w:val="1"/>
        </w:numPr>
        <w:tabs>
          <w:tab w:val="left" w:pos="1700"/>
        </w:tabs>
        <w:spacing w:line="235" w:lineRule="auto"/>
        <w:ind w:left="260" w:right="20" w:firstLine="99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716F5C" w:rsidRDefault="00716F5C">
      <w:pPr>
        <w:spacing w:line="3" w:lineRule="exact"/>
        <w:rPr>
          <w:rFonts w:eastAsia="Times New Roman"/>
          <w:sz w:val="28"/>
          <w:szCs w:val="28"/>
        </w:rPr>
      </w:pPr>
    </w:p>
    <w:p w:rsidR="00716F5C" w:rsidRDefault="004A4F49">
      <w:pPr>
        <w:numPr>
          <w:ilvl w:val="0"/>
          <w:numId w:val="1"/>
        </w:numPr>
        <w:tabs>
          <w:tab w:val="left" w:pos="1880"/>
        </w:tabs>
        <w:ind w:left="1880" w:hanging="6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активное    использование    речевых    средств    и    средств</w:t>
      </w:r>
    </w:p>
    <w:p w:rsidR="00716F5C" w:rsidRDefault="00716F5C">
      <w:pPr>
        <w:sectPr w:rsidR="00716F5C">
          <w:pgSz w:w="11900" w:h="16838"/>
          <w:pgMar w:top="1130" w:right="844" w:bottom="748" w:left="1440" w:header="0" w:footer="0" w:gutter="0"/>
          <w:cols w:space="720" w:equalWidth="0">
            <w:col w:w="9620"/>
          </w:cols>
        </w:sectPr>
      </w:pPr>
    </w:p>
    <w:p w:rsidR="00716F5C" w:rsidRDefault="004A4F4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информационных и коммуникационных технологий (далее - ИКТ) для решения коммуникативных и познавательных задач;</w:t>
      </w:r>
    </w:p>
    <w:p w:rsidR="00716F5C" w:rsidRDefault="00716F5C">
      <w:pPr>
        <w:spacing w:line="15" w:lineRule="exact"/>
        <w:rPr>
          <w:sz w:val="20"/>
          <w:szCs w:val="20"/>
        </w:rPr>
      </w:pPr>
    </w:p>
    <w:p w:rsidR="00716F5C" w:rsidRDefault="004A4F49">
      <w:pPr>
        <w:spacing w:line="239" w:lineRule="auto"/>
        <w:ind w:left="260" w:firstLine="99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716F5C" w:rsidRDefault="00716F5C">
      <w:pPr>
        <w:spacing w:line="16" w:lineRule="exact"/>
        <w:rPr>
          <w:sz w:val="20"/>
          <w:szCs w:val="20"/>
        </w:rPr>
      </w:pPr>
    </w:p>
    <w:p w:rsidR="00716F5C" w:rsidRDefault="004A4F49">
      <w:pPr>
        <w:spacing w:line="236" w:lineRule="auto"/>
        <w:ind w:left="260" w:right="20" w:firstLine="99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16F5C" w:rsidRDefault="00716F5C">
      <w:pPr>
        <w:spacing w:line="21" w:lineRule="exact"/>
        <w:rPr>
          <w:sz w:val="20"/>
          <w:szCs w:val="20"/>
        </w:rPr>
      </w:pPr>
    </w:p>
    <w:p w:rsidR="00716F5C" w:rsidRDefault="004A4F49">
      <w:pPr>
        <w:spacing w:line="237" w:lineRule="auto"/>
        <w:ind w:left="260" w:firstLine="99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</w:t>
      </w:r>
    </w:p>
    <w:p w:rsidR="00716F5C" w:rsidRDefault="00716F5C">
      <w:pPr>
        <w:spacing w:line="16" w:lineRule="exact"/>
        <w:rPr>
          <w:sz w:val="20"/>
          <w:szCs w:val="20"/>
        </w:rPr>
      </w:pPr>
    </w:p>
    <w:p w:rsidR="00716F5C" w:rsidRDefault="004A4F49">
      <w:pPr>
        <w:spacing w:line="234" w:lineRule="auto"/>
        <w:ind w:left="260" w:right="20" w:firstLine="99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10) умение работать в материальной и информационной среде начального общего образования.</w:t>
      </w:r>
    </w:p>
    <w:p w:rsidR="00716F5C" w:rsidRDefault="00716F5C">
      <w:pPr>
        <w:spacing w:line="375" w:lineRule="exact"/>
        <w:rPr>
          <w:sz w:val="20"/>
          <w:szCs w:val="20"/>
        </w:rPr>
      </w:pPr>
    </w:p>
    <w:p w:rsidR="00716F5C" w:rsidRDefault="004A4F4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Предметные:</w:t>
      </w:r>
    </w:p>
    <w:p w:rsidR="00716F5C" w:rsidRDefault="00716F5C">
      <w:pPr>
        <w:spacing w:line="58" w:lineRule="exact"/>
        <w:rPr>
          <w:sz w:val="20"/>
          <w:szCs w:val="20"/>
        </w:rPr>
      </w:pPr>
    </w:p>
    <w:p w:rsidR="00716F5C" w:rsidRDefault="004A4F49">
      <w:pPr>
        <w:numPr>
          <w:ilvl w:val="1"/>
          <w:numId w:val="2"/>
        </w:numPr>
        <w:tabs>
          <w:tab w:val="left" w:pos="1677"/>
        </w:tabs>
        <w:spacing w:line="269" w:lineRule="auto"/>
        <w:ind w:left="260" w:firstLine="99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начальных математических знаний для описания и объяснения окружающих предметов, явлений, а также оценки их количественных и пространственных отношений;</w:t>
      </w:r>
    </w:p>
    <w:p w:rsidR="00716F5C" w:rsidRDefault="00716F5C">
      <w:pPr>
        <w:spacing w:line="31" w:lineRule="exact"/>
        <w:rPr>
          <w:rFonts w:eastAsia="Times New Roman"/>
          <w:sz w:val="28"/>
          <w:szCs w:val="28"/>
        </w:rPr>
      </w:pPr>
    </w:p>
    <w:p w:rsidR="00716F5C" w:rsidRDefault="004A4F49">
      <w:pPr>
        <w:numPr>
          <w:ilvl w:val="1"/>
          <w:numId w:val="2"/>
        </w:numPr>
        <w:tabs>
          <w:tab w:val="left" w:pos="1590"/>
        </w:tabs>
        <w:spacing w:line="271" w:lineRule="auto"/>
        <w:ind w:left="260" w:right="20" w:firstLine="99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алгоритмов);</w:t>
      </w:r>
    </w:p>
    <w:p w:rsidR="00716F5C" w:rsidRDefault="00716F5C">
      <w:pPr>
        <w:spacing w:line="24" w:lineRule="exact"/>
        <w:rPr>
          <w:rFonts w:eastAsia="Times New Roman"/>
          <w:sz w:val="28"/>
          <w:szCs w:val="28"/>
        </w:rPr>
      </w:pPr>
    </w:p>
    <w:p w:rsidR="00716F5C" w:rsidRDefault="004A4F49">
      <w:pPr>
        <w:numPr>
          <w:ilvl w:val="1"/>
          <w:numId w:val="2"/>
        </w:numPr>
        <w:tabs>
          <w:tab w:val="left" w:pos="1557"/>
        </w:tabs>
        <w:spacing w:line="282" w:lineRule="auto"/>
        <w:ind w:left="260" w:right="240" w:firstLine="994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приобретение начального опыта применения математических знаний для решения учебно-познавательных и </w:t>
      </w:r>
      <w:proofErr w:type="spellStart"/>
      <w:r>
        <w:rPr>
          <w:rFonts w:eastAsia="Times New Roman"/>
          <w:sz w:val="27"/>
          <w:szCs w:val="27"/>
        </w:rPr>
        <w:t>учебно</w:t>
      </w:r>
      <w:proofErr w:type="spellEnd"/>
      <w:r>
        <w:rPr>
          <w:rFonts w:eastAsia="Times New Roman"/>
          <w:sz w:val="27"/>
          <w:szCs w:val="27"/>
        </w:rPr>
        <w:t xml:space="preserve"> - практических задач;</w:t>
      </w:r>
    </w:p>
    <w:p w:rsidR="00716F5C" w:rsidRDefault="00716F5C">
      <w:pPr>
        <w:spacing w:line="9" w:lineRule="exact"/>
        <w:rPr>
          <w:rFonts w:eastAsia="Times New Roman"/>
          <w:sz w:val="27"/>
          <w:szCs w:val="27"/>
        </w:rPr>
      </w:pPr>
    </w:p>
    <w:p w:rsidR="00716F5C" w:rsidRDefault="004A4F49">
      <w:pPr>
        <w:numPr>
          <w:ilvl w:val="1"/>
          <w:numId w:val="2"/>
        </w:numPr>
        <w:tabs>
          <w:tab w:val="left" w:pos="1576"/>
        </w:tabs>
        <w:spacing w:line="273" w:lineRule="auto"/>
        <w:ind w:left="260" w:firstLine="99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выполнять устно и письменно арифметические действия с числами и числовыми выражениями, решать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</w:t>
      </w:r>
      <w:r>
        <w:rPr>
          <w:rFonts w:eastAsia="Times New Roman"/>
          <w:color w:val="00B050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схемами, графиками и диаграммами, цепочками, совокупностями, представлять, анализировать и интерпретировать данные;</w:t>
      </w:r>
    </w:p>
    <w:p w:rsidR="00716F5C" w:rsidRDefault="00716F5C">
      <w:pPr>
        <w:spacing w:line="25" w:lineRule="exact"/>
        <w:rPr>
          <w:rFonts w:eastAsia="Times New Roman"/>
          <w:sz w:val="28"/>
          <w:szCs w:val="28"/>
        </w:rPr>
      </w:pPr>
    </w:p>
    <w:p w:rsidR="00716F5C" w:rsidRDefault="004A4F49">
      <w:pPr>
        <w:numPr>
          <w:ilvl w:val="0"/>
          <w:numId w:val="3"/>
        </w:numPr>
        <w:tabs>
          <w:tab w:val="left" w:pos="1422"/>
        </w:tabs>
        <w:spacing w:line="263" w:lineRule="auto"/>
        <w:ind w:left="260" w:firstLine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первоначальных представлений о компьютерной грамотности.</w:t>
      </w:r>
    </w:p>
    <w:p w:rsidR="00716F5C" w:rsidRDefault="00716F5C">
      <w:pPr>
        <w:sectPr w:rsidR="00716F5C">
          <w:pgSz w:w="11900" w:h="16838"/>
          <w:pgMar w:top="1141" w:right="844" w:bottom="1440" w:left="1440" w:header="0" w:footer="0" w:gutter="0"/>
          <w:cols w:space="720" w:equalWidth="0">
            <w:col w:w="9620"/>
          </w:cols>
        </w:sectPr>
      </w:pPr>
    </w:p>
    <w:p w:rsidR="00716F5C" w:rsidRPr="006A774A" w:rsidRDefault="004A4F49" w:rsidP="006A774A">
      <w:pPr>
        <w:pStyle w:val="a4"/>
        <w:numPr>
          <w:ilvl w:val="0"/>
          <w:numId w:val="4"/>
        </w:numPr>
        <w:rPr>
          <w:sz w:val="20"/>
          <w:szCs w:val="20"/>
        </w:rPr>
      </w:pPr>
      <w:r w:rsidRPr="006A774A">
        <w:rPr>
          <w:rFonts w:eastAsia="Times New Roman"/>
          <w:b/>
          <w:bCs/>
          <w:sz w:val="28"/>
          <w:szCs w:val="28"/>
        </w:rPr>
        <w:lastRenderedPageBreak/>
        <w:t>Содержание учебного предмета «Математика»</w:t>
      </w:r>
    </w:p>
    <w:p w:rsidR="00716F5C" w:rsidRDefault="00716F5C">
      <w:pPr>
        <w:spacing w:line="249" w:lineRule="exact"/>
        <w:rPr>
          <w:sz w:val="20"/>
          <w:szCs w:val="20"/>
        </w:rPr>
      </w:pPr>
    </w:p>
    <w:p w:rsidR="00716F5C" w:rsidRDefault="004A4F49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Числа и величины</w:t>
      </w:r>
    </w:p>
    <w:p w:rsidR="00716F5C" w:rsidRDefault="00716F5C">
      <w:pPr>
        <w:spacing w:line="10" w:lineRule="exact"/>
        <w:rPr>
          <w:sz w:val="20"/>
          <w:szCs w:val="20"/>
        </w:rPr>
      </w:pPr>
    </w:p>
    <w:p w:rsidR="00716F5C" w:rsidRDefault="004A4F49">
      <w:pPr>
        <w:spacing w:line="236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716F5C" w:rsidRDefault="00716F5C">
      <w:pPr>
        <w:spacing w:line="16" w:lineRule="exact"/>
        <w:rPr>
          <w:sz w:val="20"/>
          <w:szCs w:val="20"/>
        </w:rPr>
      </w:pPr>
    </w:p>
    <w:p w:rsidR="00716F5C" w:rsidRDefault="004A4F49">
      <w:pPr>
        <w:spacing w:line="238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Однородные величины,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716F5C" w:rsidRDefault="00716F5C">
      <w:pPr>
        <w:spacing w:line="8" w:lineRule="exact"/>
        <w:rPr>
          <w:sz w:val="20"/>
          <w:szCs w:val="20"/>
        </w:rPr>
      </w:pPr>
    </w:p>
    <w:p w:rsidR="00716F5C" w:rsidRDefault="004A4F49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Арифметические действия</w:t>
      </w:r>
    </w:p>
    <w:p w:rsidR="00716F5C" w:rsidRDefault="00716F5C">
      <w:pPr>
        <w:spacing w:line="10" w:lineRule="exact"/>
        <w:rPr>
          <w:sz w:val="20"/>
          <w:szCs w:val="20"/>
        </w:rPr>
      </w:pPr>
    </w:p>
    <w:p w:rsidR="00716F5C" w:rsidRDefault="004A4F49">
      <w:pPr>
        <w:spacing w:line="237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</w:t>
      </w:r>
    </w:p>
    <w:p w:rsidR="00716F5C" w:rsidRDefault="00716F5C">
      <w:pPr>
        <w:spacing w:line="19" w:lineRule="exact"/>
        <w:rPr>
          <w:sz w:val="20"/>
          <w:szCs w:val="20"/>
        </w:rPr>
      </w:pPr>
    </w:p>
    <w:p w:rsidR="00716F5C" w:rsidRDefault="004A4F49">
      <w:pPr>
        <w:spacing w:line="238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716F5C" w:rsidRDefault="00716F5C">
      <w:pPr>
        <w:spacing w:line="17" w:lineRule="exact"/>
        <w:rPr>
          <w:sz w:val="20"/>
          <w:szCs w:val="20"/>
        </w:rPr>
      </w:pPr>
    </w:p>
    <w:p w:rsidR="00716F5C" w:rsidRDefault="004A4F49">
      <w:pPr>
        <w:spacing w:line="234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Алгоритмы письменного сложения, вычитания, умножения и деления многозначных чисел.</w:t>
      </w:r>
    </w:p>
    <w:p w:rsidR="00716F5C" w:rsidRDefault="00716F5C">
      <w:pPr>
        <w:spacing w:line="16" w:lineRule="exact"/>
        <w:rPr>
          <w:sz w:val="20"/>
          <w:szCs w:val="20"/>
        </w:rPr>
      </w:pPr>
    </w:p>
    <w:p w:rsidR="00716F5C" w:rsidRDefault="004A4F49">
      <w:pPr>
        <w:spacing w:line="235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Способы проверки правильности вычислений (алгоритм, обратное действие, оценка достоверности, прикидки результата, вычисление на калькуляторе).</w:t>
      </w:r>
    </w:p>
    <w:p w:rsidR="00716F5C" w:rsidRDefault="00716F5C">
      <w:pPr>
        <w:spacing w:line="8" w:lineRule="exact"/>
        <w:rPr>
          <w:sz w:val="20"/>
          <w:szCs w:val="20"/>
        </w:rPr>
      </w:pPr>
    </w:p>
    <w:p w:rsidR="00716F5C" w:rsidRDefault="004A4F49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Работа с текстовыми задачами</w:t>
      </w:r>
    </w:p>
    <w:p w:rsidR="00716F5C" w:rsidRDefault="00716F5C">
      <w:pPr>
        <w:spacing w:line="10" w:lineRule="exact"/>
        <w:rPr>
          <w:sz w:val="20"/>
          <w:szCs w:val="20"/>
        </w:rPr>
      </w:pPr>
    </w:p>
    <w:p w:rsidR="00716F5C" w:rsidRDefault="004A4F49">
      <w:pPr>
        <w:spacing w:line="238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Решение текстовых задач арифметическим способом. Задачи, содержащие отношения «больше (меньше) на…», «больше (меньше) в…». Зависимости между величинами, характеризующими процессы движения, работы, купли - продажи и др. Скорость, время, путь; объем работы, время, производительность труда; количество товара, его цена и стоимость и др. Планирование хода решения задачи. Представление текста задачи (схема, таблица, диаграмма и другие модели).</w:t>
      </w:r>
    </w:p>
    <w:p w:rsidR="00716F5C" w:rsidRDefault="00716F5C">
      <w:pPr>
        <w:spacing w:line="6" w:lineRule="exact"/>
        <w:rPr>
          <w:sz w:val="20"/>
          <w:szCs w:val="20"/>
        </w:rPr>
      </w:pPr>
    </w:p>
    <w:p w:rsidR="00716F5C" w:rsidRDefault="004A4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 на нахождение доли целого и целого по его доле.</w:t>
      </w:r>
    </w:p>
    <w:p w:rsidR="00716F5C" w:rsidRDefault="00716F5C">
      <w:pPr>
        <w:spacing w:line="4" w:lineRule="exact"/>
        <w:rPr>
          <w:sz w:val="20"/>
          <w:szCs w:val="20"/>
        </w:rPr>
      </w:pPr>
    </w:p>
    <w:p w:rsidR="00716F5C" w:rsidRDefault="004A4F49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Пространственные отношения. Геометрические фигуры</w:t>
      </w:r>
    </w:p>
    <w:p w:rsidR="00716F5C" w:rsidRDefault="00716F5C">
      <w:pPr>
        <w:spacing w:line="10" w:lineRule="exact"/>
        <w:rPr>
          <w:sz w:val="20"/>
          <w:szCs w:val="20"/>
        </w:rPr>
      </w:pPr>
    </w:p>
    <w:p w:rsidR="00716F5C" w:rsidRDefault="004A4F49">
      <w:pPr>
        <w:spacing w:line="237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чертежных инструментов для выполнения построений. Геометрические формы в</w:t>
      </w:r>
    </w:p>
    <w:p w:rsidR="00716F5C" w:rsidRDefault="00716F5C">
      <w:pPr>
        <w:sectPr w:rsidR="00716F5C">
          <w:pgSz w:w="11900" w:h="16838"/>
          <w:pgMar w:top="1130" w:right="844" w:bottom="1058" w:left="1440" w:header="0" w:footer="0" w:gutter="0"/>
          <w:cols w:space="720" w:equalWidth="0">
            <w:col w:w="9620"/>
          </w:cols>
        </w:sectPr>
      </w:pPr>
    </w:p>
    <w:p w:rsidR="00716F5C" w:rsidRDefault="004A4F49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окружающем мире. </w:t>
      </w:r>
      <w:r>
        <w:rPr>
          <w:rFonts w:eastAsia="Times New Roman"/>
          <w:i/>
          <w:iCs/>
          <w:sz w:val="28"/>
          <w:szCs w:val="28"/>
        </w:rPr>
        <w:t>Распознавание и называние: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куб,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шар,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параллелепипед,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пирамида, цилиндр, конус.</w:t>
      </w:r>
    </w:p>
    <w:p w:rsidR="00716F5C" w:rsidRDefault="00716F5C">
      <w:pPr>
        <w:spacing w:line="7" w:lineRule="exact"/>
        <w:rPr>
          <w:sz w:val="20"/>
          <w:szCs w:val="20"/>
        </w:rPr>
      </w:pPr>
    </w:p>
    <w:p w:rsidR="00716F5C" w:rsidRDefault="004A4F49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Геометрические величины</w:t>
      </w:r>
    </w:p>
    <w:p w:rsidR="00716F5C" w:rsidRDefault="004A4F49">
      <w:pPr>
        <w:spacing w:line="236" w:lineRule="auto"/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Геометрические величины и их измерение. Измерение длины отрезка.</w:t>
      </w:r>
    </w:p>
    <w:p w:rsidR="00716F5C" w:rsidRDefault="00716F5C">
      <w:pPr>
        <w:spacing w:line="21" w:lineRule="exact"/>
        <w:rPr>
          <w:sz w:val="20"/>
          <w:szCs w:val="20"/>
        </w:rPr>
      </w:pPr>
    </w:p>
    <w:p w:rsidR="00716F5C" w:rsidRDefault="004A4F49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Единицы длины (мм, см, </w:t>
      </w:r>
      <w:proofErr w:type="spellStart"/>
      <w:r>
        <w:rPr>
          <w:rFonts w:eastAsia="Times New Roman"/>
          <w:sz w:val="28"/>
          <w:szCs w:val="28"/>
        </w:rPr>
        <w:t>дм</w:t>
      </w:r>
      <w:proofErr w:type="spellEnd"/>
      <w:r>
        <w:rPr>
          <w:rFonts w:eastAsia="Times New Roman"/>
          <w:sz w:val="28"/>
          <w:szCs w:val="28"/>
        </w:rPr>
        <w:t>, м, км). Периметр. Вычисление периметра многоугольника.</w:t>
      </w:r>
    </w:p>
    <w:p w:rsidR="00716F5C" w:rsidRDefault="004A4F49">
      <w:pPr>
        <w:spacing w:line="206" w:lineRule="auto"/>
        <w:ind w:left="960"/>
        <w:rPr>
          <w:sz w:val="20"/>
          <w:szCs w:val="20"/>
        </w:rPr>
      </w:pPr>
      <w:proofErr w:type="gramStart"/>
      <w:r>
        <w:rPr>
          <w:rFonts w:eastAsia="Times New Roman"/>
          <w:sz w:val="27"/>
          <w:szCs w:val="27"/>
        </w:rPr>
        <w:t>Площадь  геометрической</w:t>
      </w:r>
      <w:proofErr w:type="gramEnd"/>
      <w:r>
        <w:rPr>
          <w:rFonts w:eastAsia="Times New Roman"/>
          <w:sz w:val="27"/>
          <w:szCs w:val="27"/>
        </w:rPr>
        <w:t xml:space="preserve">  фигуры.  </w:t>
      </w:r>
      <w:proofErr w:type="gramStart"/>
      <w:r>
        <w:rPr>
          <w:rFonts w:eastAsia="Times New Roman"/>
          <w:sz w:val="27"/>
          <w:szCs w:val="27"/>
        </w:rPr>
        <w:t>Единицы  площади</w:t>
      </w:r>
      <w:proofErr w:type="gramEnd"/>
      <w:r>
        <w:rPr>
          <w:rFonts w:eastAsia="Times New Roman"/>
          <w:sz w:val="27"/>
          <w:szCs w:val="27"/>
        </w:rPr>
        <w:t xml:space="preserve">  (см</w:t>
      </w:r>
      <w:r>
        <w:rPr>
          <w:rFonts w:eastAsia="Times New Roman"/>
          <w:sz w:val="35"/>
          <w:szCs w:val="35"/>
          <w:vertAlign w:val="superscript"/>
        </w:rPr>
        <w:t>2</w:t>
      </w:r>
      <w:r>
        <w:rPr>
          <w:rFonts w:eastAsia="Times New Roman"/>
          <w:sz w:val="27"/>
          <w:szCs w:val="27"/>
        </w:rPr>
        <w:t>,  дм</w:t>
      </w:r>
      <w:r>
        <w:rPr>
          <w:rFonts w:eastAsia="Times New Roman"/>
          <w:sz w:val="35"/>
          <w:szCs w:val="35"/>
          <w:vertAlign w:val="superscript"/>
        </w:rPr>
        <w:t>2</w:t>
      </w:r>
      <w:r>
        <w:rPr>
          <w:rFonts w:eastAsia="Times New Roman"/>
          <w:sz w:val="27"/>
          <w:szCs w:val="27"/>
        </w:rPr>
        <w:t>,  м</w:t>
      </w:r>
      <w:r>
        <w:rPr>
          <w:rFonts w:eastAsia="Times New Roman"/>
          <w:sz w:val="35"/>
          <w:szCs w:val="35"/>
          <w:vertAlign w:val="superscript"/>
        </w:rPr>
        <w:t>2</w:t>
      </w:r>
      <w:r>
        <w:rPr>
          <w:rFonts w:eastAsia="Times New Roman"/>
          <w:sz w:val="27"/>
          <w:szCs w:val="27"/>
        </w:rPr>
        <w:t>).</w:t>
      </w:r>
    </w:p>
    <w:p w:rsidR="00716F5C" w:rsidRDefault="004A4F49">
      <w:pPr>
        <w:tabs>
          <w:tab w:val="left" w:pos="1340"/>
          <w:tab w:val="left" w:pos="1700"/>
          <w:tab w:val="left" w:pos="3700"/>
          <w:tab w:val="left" w:pos="5180"/>
          <w:tab w:val="left" w:pos="6480"/>
          <w:tab w:val="left" w:pos="8600"/>
        </w:tabs>
        <w:spacing w:line="22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Точное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приближенное</w:t>
      </w:r>
      <w:r>
        <w:rPr>
          <w:rFonts w:eastAsia="Times New Roman"/>
          <w:sz w:val="28"/>
          <w:szCs w:val="28"/>
        </w:rPr>
        <w:tab/>
        <w:t>измерение</w:t>
      </w:r>
      <w:r>
        <w:rPr>
          <w:rFonts w:eastAsia="Times New Roman"/>
          <w:sz w:val="28"/>
          <w:szCs w:val="28"/>
        </w:rPr>
        <w:tab/>
        <w:t>площади</w:t>
      </w:r>
      <w:r>
        <w:rPr>
          <w:rFonts w:eastAsia="Times New Roman"/>
          <w:sz w:val="28"/>
          <w:szCs w:val="28"/>
        </w:rPr>
        <w:tab/>
        <w:t>геометрической</w:t>
      </w:r>
      <w:r>
        <w:rPr>
          <w:rFonts w:eastAsia="Times New Roman"/>
          <w:sz w:val="28"/>
          <w:szCs w:val="28"/>
        </w:rPr>
        <w:tab/>
        <w:t>фигуры.</w:t>
      </w:r>
    </w:p>
    <w:p w:rsidR="00716F5C" w:rsidRDefault="004A4F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Вычисление площади прямоугольника.</w:t>
      </w:r>
    </w:p>
    <w:p w:rsidR="00716F5C" w:rsidRDefault="00716F5C">
      <w:pPr>
        <w:spacing w:line="5" w:lineRule="exact"/>
        <w:rPr>
          <w:sz w:val="20"/>
          <w:szCs w:val="20"/>
        </w:rPr>
      </w:pPr>
    </w:p>
    <w:p w:rsidR="00716F5C" w:rsidRDefault="004A4F49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Работа с информацией</w:t>
      </w:r>
    </w:p>
    <w:p w:rsidR="00716F5C" w:rsidRDefault="004A4F49">
      <w:pPr>
        <w:spacing w:line="236" w:lineRule="auto"/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Сбор и представление информации, связанной со счетом (пересчетом),</w:t>
      </w:r>
    </w:p>
    <w:p w:rsidR="00716F5C" w:rsidRDefault="00716F5C">
      <w:pPr>
        <w:spacing w:line="15" w:lineRule="exact"/>
        <w:rPr>
          <w:sz w:val="20"/>
          <w:szCs w:val="20"/>
        </w:rPr>
      </w:pPr>
    </w:p>
    <w:p w:rsidR="00716F5C" w:rsidRDefault="004A4F49">
      <w:pPr>
        <w:spacing w:line="234" w:lineRule="auto"/>
        <w:ind w:left="960" w:right="20" w:hanging="70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измерением величин; фиксирование, анализ полученной информации. Построение простейших выражений с помощью логических связок и</w:t>
      </w:r>
    </w:p>
    <w:p w:rsidR="00716F5C" w:rsidRDefault="00716F5C">
      <w:pPr>
        <w:spacing w:line="15" w:lineRule="exact"/>
        <w:rPr>
          <w:sz w:val="20"/>
          <w:szCs w:val="20"/>
        </w:rPr>
      </w:pPr>
    </w:p>
    <w:p w:rsidR="00716F5C" w:rsidRDefault="004A4F4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слов («и»; «не»; «если</w:t>
      </w:r>
      <w:proofErr w:type="gramStart"/>
      <w:r>
        <w:rPr>
          <w:rFonts w:eastAsia="Times New Roman"/>
          <w:sz w:val="28"/>
          <w:szCs w:val="28"/>
        </w:rPr>
        <w:t>…</w:t>
      </w:r>
      <w:proofErr w:type="gramEnd"/>
      <w:r>
        <w:rPr>
          <w:rFonts w:eastAsia="Times New Roman"/>
          <w:sz w:val="28"/>
          <w:szCs w:val="28"/>
        </w:rPr>
        <w:t xml:space="preserve"> то…»; «верно/неверно, что…»; «каждый»; «все»; «некоторые»); истинность утверждений.</w:t>
      </w:r>
    </w:p>
    <w:p w:rsidR="00716F5C" w:rsidRDefault="00716F5C">
      <w:pPr>
        <w:spacing w:line="16" w:lineRule="exact"/>
        <w:rPr>
          <w:sz w:val="20"/>
          <w:szCs w:val="20"/>
        </w:rPr>
      </w:pPr>
    </w:p>
    <w:p w:rsidR="00716F5C" w:rsidRDefault="004A4F49">
      <w:pPr>
        <w:spacing w:line="237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716F5C" w:rsidRDefault="00716F5C">
      <w:pPr>
        <w:spacing w:line="16" w:lineRule="exact"/>
        <w:rPr>
          <w:sz w:val="20"/>
          <w:szCs w:val="20"/>
        </w:rPr>
      </w:pPr>
    </w:p>
    <w:p w:rsidR="00716F5C" w:rsidRDefault="004A4F49">
      <w:pPr>
        <w:spacing w:line="236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</w:r>
    </w:p>
    <w:p w:rsidR="00716F5C" w:rsidRDefault="00716F5C">
      <w:pPr>
        <w:spacing w:line="15" w:lineRule="exact"/>
        <w:rPr>
          <w:sz w:val="20"/>
          <w:szCs w:val="20"/>
        </w:rPr>
      </w:pPr>
    </w:p>
    <w:p w:rsidR="00716F5C" w:rsidRDefault="004A4F49">
      <w:pPr>
        <w:spacing w:line="272" w:lineRule="auto"/>
        <w:ind w:left="260" w:right="100" w:firstLine="70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Приобретение первоначальных представлений о компьютерной грамотности, выполнение базовых действий. Использование компьютера для поиска и воспроизведения необходимой информации, для решения доступных учебных задач с простыми информационными объектами (текстом, рисунками, таблицами).</w:t>
      </w:r>
    </w:p>
    <w:p w:rsidR="00716F5C" w:rsidRDefault="00716F5C">
      <w:pPr>
        <w:sectPr w:rsidR="00716F5C">
          <w:pgSz w:w="11900" w:h="16838"/>
          <w:pgMar w:top="1136" w:right="844" w:bottom="1440" w:left="1440" w:header="0" w:footer="0" w:gutter="0"/>
          <w:cols w:space="720" w:equalWidth="0">
            <w:col w:w="9620"/>
          </w:cols>
        </w:sectPr>
      </w:pPr>
    </w:p>
    <w:p w:rsidR="00716F5C" w:rsidRPr="006A774A" w:rsidRDefault="004A4F49" w:rsidP="006A774A">
      <w:pPr>
        <w:pStyle w:val="a4"/>
        <w:numPr>
          <w:ilvl w:val="0"/>
          <w:numId w:val="4"/>
        </w:numPr>
        <w:spacing w:line="263" w:lineRule="auto"/>
        <w:ind w:right="-139"/>
        <w:jc w:val="center"/>
        <w:rPr>
          <w:sz w:val="20"/>
          <w:szCs w:val="20"/>
        </w:rPr>
      </w:pPr>
      <w:r w:rsidRPr="006A774A">
        <w:rPr>
          <w:rFonts w:eastAsia="Times New Roman"/>
          <w:b/>
          <w:bCs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716F5C" w:rsidRDefault="00716F5C">
      <w:pPr>
        <w:spacing w:line="220" w:lineRule="exact"/>
        <w:rPr>
          <w:sz w:val="20"/>
          <w:szCs w:val="20"/>
        </w:rPr>
      </w:pPr>
    </w:p>
    <w:p w:rsidR="00716F5C" w:rsidRDefault="004A4F49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 класс</w:t>
      </w:r>
    </w:p>
    <w:p w:rsidR="00716F5C" w:rsidRDefault="00716F5C">
      <w:pPr>
        <w:spacing w:line="23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6520"/>
        <w:gridCol w:w="1960"/>
      </w:tblGrid>
      <w:tr w:rsidR="00716F5C">
        <w:trPr>
          <w:trHeight w:val="32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ind w:left="2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716F5C">
        <w:trPr>
          <w:trHeight w:val="32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716F5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716F5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часов</w:t>
            </w:r>
          </w:p>
        </w:tc>
      </w:tr>
      <w:tr w:rsidR="00716F5C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Числа и величины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28</w:t>
            </w:r>
          </w:p>
        </w:tc>
      </w:tr>
      <w:tr w:rsidR="00716F5C">
        <w:trPr>
          <w:trHeight w:val="31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2.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Арифметические действия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48</w:t>
            </w:r>
          </w:p>
        </w:tc>
      </w:tr>
      <w:tr w:rsidR="00716F5C">
        <w:trPr>
          <w:trHeight w:val="31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3.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 текстовыми задачами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12</w:t>
            </w:r>
          </w:p>
        </w:tc>
      </w:tr>
      <w:tr w:rsidR="00716F5C">
        <w:trPr>
          <w:trHeight w:val="31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4.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16F5C" w:rsidRDefault="004A4F49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Пространственные отношения. Геометрические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16F5C" w:rsidRDefault="004A4F4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24</w:t>
            </w:r>
          </w:p>
        </w:tc>
      </w:tr>
      <w:tr w:rsidR="00716F5C">
        <w:trPr>
          <w:trHeight w:val="32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716F5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фигуры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716F5C">
            <w:pPr>
              <w:rPr>
                <w:sz w:val="24"/>
                <w:szCs w:val="24"/>
              </w:rPr>
            </w:pPr>
          </w:p>
        </w:tc>
      </w:tr>
      <w:tr w:rsidR="00716F5C">
        <w:trPr>
          <w:trHeight w:val="31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5.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Геометрические величины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12</w:t>
            </w:r>
          </w:p>
        </w:tc>
      </w:tr>
      <w:tr w:rsidR="00716F5C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6.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 информацией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</w:tr>
      <w:tr w:rsidR="00716F5C">
        <w:trPr>
          <w:trHeight w:val="31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716F5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6A774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136</w:t>
            </w:r>
            <w:r w:rsidR="004A4F49">
              <w:rPr>
                <w:rFonts w:eastAsia="Times New Roman"/>
                <w:b/>
                <w:bCs/>
                <w:sz w:val="28"/>
                <w:szCs w:val="28"/>
              </w:rPr>
              <w:t xml:space="preserve"> часа</w:t>
            </w:r>
          </w:p>
        </w:tc>
      </w:tr>
      <w:tr w:rsidR="00716F5C">
        <w:trPr>
          <w:trHeight w:val="312"/>
        </w:trPr>
        <w:tc>
          <w:tcPr>
            <w:tcW w:w="1120" w:type="dxa"/>
            <w:vAlign w:val="bottom"/>
          </w:tcPr>
          <w:p w:rsidR="00716F5C" w:rsidRDefault="00716F5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716F5C" w:rsidRDefault="004A4F49">
            <w:pPr>
              <w:spacing w:line="312" w:lineRule="exact"/>
              <w:ind w:left="3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 класс</w:t>
            </w:r>
          </w:p>
        </w:tc>
        <w:tc>
          <w:tcPr>
            <w:tcW w:w="1960" w:type="dxa"/>
            <w:vAlign w:val="bottom"/>
          </w:tcPr>
          <w:p w:rsidR="00716F5C" w:rsidRDefault="00716F5C">
            <w:pPr>
              <w:rPr>
                <w:sz w:val="24"/>
                <w:szCs w:val="24"/>
              </w:rPr>
            </w:pPr>
          </w:p>
        </w:tc>
      </w:tr>
      <w:tr w:rsidR="00716F5C">
        <w:trPr>
          <w:trHeight w:val="247"/>
        </w:trPr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16F5C" w:rsidRDefault="00716F5C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8" w:space="0" w:color="auto"/>
            </w:tcBorders>
            <w:vAlign w:val="bottom"/>
          </w:tcPr>
          <w:p w:rsidR="00716F5C" w:rsidRDefault="00716F5C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716F5C" w:rsidRDefault="00716F5C">
            <w:pPr>
              <w:rPr>
                <w:sz w:val="21"/>
                <w:szCs w:val="21"/>
              </w:rPr>
            </w:pPr>
          </w:p>
        </w:tc>
      </w:tr>
      <w:tr w:rsidR="00716F5C">
        <w:trPr>
          <w:trHeight w:val="30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16F5C" w:rsidRDefault="004A4F49">
            <w:pPr>
              <w:spacing w:line="309" w:lineRule="exact"/>
              <w:ind w:left="2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16F5C" w:rsidRDefault="004A4F49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716F5C">
        <w:trPr>
          <w:trHeight w:val="32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716F5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716F5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часов</w:t>
            </w:r>
          </w:p>
        </w:tc>
      </w:tr>
      <w:tr w:rsidR="00716F5C">
        <w:trPr>
          <w:trHeight w:val="31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Числа и величины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10</w:t>
            </w:r>
          </w:p>
        </w:tc>
      </w:tr>
      <w:tr w:rsidR="00716F5C">
        <w:trPr>
          <w:trHeight w:val="31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2.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Арифметические действия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60</w:t>
            </w:r>
          </w:p>
        </w:tc>
      </w:tr>
      <w:tr w:rsidR="00716F5C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3.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 текстовыми задачами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28</w:t>
            </w:r>
          </w:p>
        </w:tc>
      </w:tr>
      <w:tr w:rsidR="00716F5C">
        <w:trPr>
          <w:trHeight w:val="31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4.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16F5C" w:rsidRDefault="004A4F49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Пространственные отношения. Геометрические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16F5C" w:rsidRDefault="004A4F4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17</w:t>
            </w:r>
          </w:p>
        </w:tc>
      </w:tr>
      <w:tr w:rsidR="00716F5C">
        <w:trPr>
          <w:trHeight w:val="32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716F5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фигуры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716F5C">
            <w:pPr>
              <w:rPr>
                <w:sz w:val="24"/>
                <w:szCs w:val="24"/>
              </w:rPr>
            </w:pPr>
          </w:p>
        </w:tc>
      </w:tr>
      <w:tr w:rsidR="00716F5C">
        <w:trPr>
          <w:trHeight w:val="31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5.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Геометрические величины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12</w:t>
            </w:r>
          </w:p>
        </w:tc>
      </w:tr>
      <w:tr w:rsidR="00716F5C">
        <w:trPr>
          <w:trHeight w:val="31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6.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 информацией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</w:tr>
      <w:tr w:rsidR="00716F5C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716F5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6A774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140</w:t>
            </w:r>
            <w:r w:rsidR="004A4F49">
              <w:rPr>
                <w:rFonts w:eastAsia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</w:tr>
      <w:tr w:rsidR="00716F5C">
        <w:trPr>
          <w:trHeight w:val="310"/>
        </w:trPr>
        <w:tc>
          <w:tcPr>
            <w:tcW w:w="1120" w:type="dxa"/>
            <w:vAlign w:val="bottom"/>
          </w:tcPr>
          <w:p w:rsidR="00716F5C" w:rsidRDefault="00716F5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716F5C" w:rsidRDefault="004A4F49">
            <w:pPr>
              <w:spacing w:line="310" w:lineRule="exact"/>
              <w:ind w:left="3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 класс</w:t>
            </w:r>
          </w:p>
        </w:tc>
        <w:tc>
          <w:tcPr>
            <w:tcW w:w="1960" w:type="dxa"/>
            <w:vAlign w:val="bottom"/>
          </w:tcPr>
          <w:p w:rsidR="00716F5C" w:rsidRDefault="00716F5C">
            <w:pPr>
              <w:rPr>
                <w:sz w:val="24"/>
                <w:szCs w:val="24"/>
              </w:rPr>
            </w:pPr>
          </w:p>
        </w:tc>
      </w:tr>
      <w:tr w:rsidR="00716F5C">
        <w:trPr>
          <w:trHeight w:val="252"/>
        </w:trPr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16F5C" w:rsidRDefault="00716F5C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8" w:space="0" w:color="auto"/>
            </w:tcBorders>
            <w:vAlign w:val="bottom"/>
          </w:tcPr>
          <w:p w:rsidR="00716F5C" w:rsidRDefault="00716F5C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716F5C" w:rsidRDefault="00716F5C">
            <w:pPr>
              <w:rPr>
                <w:sz w:val="21"/>
                <w:szCs w:val="21"/>
              </w:rPr>
            </w:pPr>
          </w:p>
        </w:tc>
      </w:tr>
      <w:tr w:rsidR="00716F5C">
        <w:trPr>
          <w:trHeight w:val="30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16F5C" w:rsidRDefault="004A4F49">
            <w:pPr>
              <w:spacing w:line="309" w:lineRule="exact"/>
              <w:ind w:left="2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16F5C" w:rsidRDefault="004A4F49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716F5C">
        <w:trPr>
          <w:trHeight w:val="32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716F5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716F5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часов</w:t>
            </w:r>
          </w:p>
        </w:tc>
      </w:tr>
      <w:tr w:rsidR="00716F5C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Числа и величины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12</w:t>
            </w:r>
          </w:p>
        </w:tc>
      </w:tr>
      <w:tr w:rsidR="00716F5C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2.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Арифметические действия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50</w:t>
            </w:r>
          </w:p>
        </w:tc>
      </w:tr>
      <w:tr w:rsidR="00716F5C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3.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 текстовыми задачами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26</w:t>
            </w:r>
          </w:p>
        </w:tc>
      </w:tr>
      <w:tr w:rsidR="00716F5C">
        <w:trPr>
          <w:trHeight w:val="31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4.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16F5C" w:rsidRDefault="004A4F49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Пространственные отношения. Геометрические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16F5C" w:rsidRDefault="004A4F4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15</w:t>
            </w:r>
          </w:p>
        </w:tc>
      </w:tr>
      <w:tr w:rsidR="00716F5C">
        <w:trPr>
          <w:trHeight w:val="32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716F5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фигуры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716F5C">
            <w:pPr>
              <w:rPr>
                <w:sz w:val="24"/>
                <w:szCs w:val="24"/>
              </w:rPr>
            </w:pPr>
          </w:p>
        </w:tc>
      </w:tr>
      <w:tr w:rsidR="00716F5C">
        <w:trPr>
          <w:trHeight w:val="31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5.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Геометрические величины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14</w:t>
            </w:r>
          </w:p>
        </w:tc>
      </w:tr>
      <w:tr w:rsidR="00716F5C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6.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 информацией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19</w:t>
            </w:r>
          </w:p>
        </w:tc>
      </w:tr>
      <w:tr w:rsidR="00716F5C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716F5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6A774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140</w:t>
            </w:r>
            <w:r w:rsidR="004A4F49">
              <w:rPr>
                <w:rFonts w:eastAsia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</w:tr>
    </w:tbl>
    <w:p w:rsidR="00716F5C" w:rsidRDefault="00716F5C">
      <w:pPr>
        <w:sectPr w:rsidR="00716F5C">
          <w:pgSz w:w="11900" w:h="16838"/>
          <w:pgMar w:top="1146" w:right="744" w:bottom="1440" w:left="1440" w:header="0" w:footer="0" w:gutter="0"/>
          <w:cols w:space="720" w:equalWidth="0">
            <w:col w:w="9720"/>
          </w:cols>
        </w:sectPr>
      </w:pPr>
    </w:p>
    <w:p w:rsidR="00716F5C" w:rsidRDefault="004A4F49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4 класс</w:t>
      </w:r>
    </w:p>
    <w:p w:rsidR="00716F5C" w:rsidRDefault="00716F5C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6520"/>
        <w:gridCol w:w="1960"/>
      </w:tblGrid>
      <w:tr w:rsidR="00716F5C">
        <w:trPr>
          <w:trHeight w:val="32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ind w:left="2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716F5C">
        <w:trPr>
          <w:trHeight w:val="32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716F5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716F5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часов</w:t>
            </w:r>
          </w:p>
        </w:tc>
      </w:tr>
      <w:tr w:rsidR="00716F5C">
        <w:trPr>
          <w:trHeight w:val="31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Числа и величины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12</w:t>
            </w:r>
          </w:p>
        </w:tc>
      </w:tr>
      <w:tr w:rsidR="00716F5C">
        <w:trPr>
          <w:trHeight w:val="31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2.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Арифметические действия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50</w:t>
            </w:r>
          </w:p>
        </w:tc>
      </w:tr>
      <w:tr w:rsidR="00716F5C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3.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 текстовыми задачами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26</w:t>
            </w:r>
          </w:p>
        </w:tc>
      </w:tr>
      <w:tr w:rsidR="00716F5C">
        <w:trPr>
          <w:trHeight w:val="31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4.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16F5C" w:rsidRDefault="004A4F49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Пространственные отношения. Геометрические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16F5C" w:rsidRDefault="004A4F4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15</w:t>
            </w:r>
          </w:p>
        </w:tc>
      </w:tr>
      <w:tr w:rsidR="00716F5C">
        <w:trPr>
          <w:trHeight w:val="32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716F5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фигуры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716F5C">
            <w:pPr>
              <w:rPr>
                <w:sz w:val="24"/>
                <w:szCs w:val="24"/>
              </w:rPr>
            </w:pPr>
          </w:p>
        </w:tc>
      </w:tr>
      <w:tr w:rsidR="00716F5C">
        <w:trPr>
          <w:trHeight w:val="31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5.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Геометрические величины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14</w:t>
            </w:r>
          </w:p>
        </w:tc>
      </w:tr>
      <w:tr w:rsidR="00716F5C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6.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 информацией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19</w:t>
            </w:r>
          </w:p>
        </w:tc>
      </w:tr>
      <w:tr w:rsidR="00716F5C">
        <w:trPr>
          <w:trHeight w:val="31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716F5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4A4F49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5C" w:rsidRDefault="006A774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140</w:t>
            </w:r>
            <w:r w:rsidR="004A4F49">
              <w:rPr>
                <w:rFonts w:eastAsia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</w:tr>
    </w:tbl>
    <w:p w:rsidR="00716F5C" w:rsidRDefault="00716F5C">
      <w:pPr>
        <w:spacing w:line="1" w:lineRule="exact"/>
        <w:rPr>
          <w:sz w:val="20"/>
          <w:szCs w:val="20"/>
        </w:rPr>
      </w:pPr>
    </w:p>
    <w:sectPr w:rsidR="00716F5C">
      <w:pgSz w:w="11900" w:h="16838"/>
      <w:pgMar w:top="1130" w:right="744" w:bottom="1440" w:left="1440" w:header="0" w:footer="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698" w:rsidRDefault="00997698" w:rsidP="006A774A">
      <w:r>
        <w:separator/>
      </w:r>
    </w:p>
  </w:endnote>
  <w:endnote w:type="continuationSeparator" w:id="0">
    <w:p w:rsidR="00997698" w:rsidRDefault="00997698" w:rsidP="006A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8797623"/>
      <w:docPartObj>
        <w:docPartGallery w:val="Page Numbers (Bottom of Page)"/>
        <w:docPartUnique/>
      </w:docPartObj>
    </w:sdtPr>
    <w:sdtEndPr/>
    <w:sdtContent>
      <w:p w:rsidR="006A774A" w:rsidRDefault="006A77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88B">
          <w:rPr>
            <w:noProof/>
          </w:rPr>
          <w:t>2</w:t>
        </w:r>
        <w:r>
          <w:fldChar w:fldCharType="end"/>
        </w:r>
      </w:p>
    </w:sdtContent>
  </w:sdt>
  <w:p w:rsidR="006A774A" w:rsidRDefault="006A77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698" w:rsidRDefault="00997698" w:rsidP="006A774A">
      <w:r>
        <w:separator/>
      </w:r>
    </w:p>
  </w:footnote>
  <w:footnote w:type="continuationSeparator" w:id="0">
    <w:p w:rsidR="00997698" w:rsidRDefault="00997698" w:rsidP="006A7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D6C"/>
    <w:multiLevelType w:val="hybridMultilevel"/>
    <w:tmpl w:val="F9C24DCA"/>
    <w:lvl w:ilvl="0" w:tplc="D5F4AFC0">
      <w:start w:val="5"/>
      <w:numFmt w:val="decimal"/>
      <w:lvlText w:val="%1)"/>
      <w:lvlJc w:val="left"/>
    </w:lvl>
    <w:lvl w:ilvl="1" w:tplc="DE4CBA5A">
      <w:start w:val="1"/>
      <w:numFmt w:val="decimal"/>
      <w:lvlText w:val="%2"/>
      <w:lvlJc w:val="left"/>
    </w:lvl>
    <w:lvl w:ilvl="2" w:tplc="C7CA1C30">
      <w:numFmt w:val="decimal"/>
      <w:lvlText w:val=""/>
      <w:lvlJc w:val="left"/>
    </w:lvl>
    <w:lvl w:ilvl="3" w:tplc="DA383DEC">
      <w:numFmt w:val="decimal"/>
      <w:lvlText w:val=""/>
      <w:lvlJc w:val="left"/>
    </w:lvl>
    <w:lvl w:ilvl="4" w:tplc="F4DE9CF8">
      <w:numFmt w:val="decimal"/>
      <w:lvlText w:val=""/>
      <w:lvlJc w:val="left"/>
    </w:lvl>
    <w:lvl w:ilvl="5" w:tplc="7A48A53C">
      <w:numFmt w:val="decimal"/>
      <w:lvlText w:val=""/>
      <w:lvlJc w:val="left"/>
    </w:lvl>
    <w:lvl w:ilvl="6" w:tplc="5E2419B2">
      <w:numFmt w:val="decimal"/>
      <w:lvlText w:val=""/>
      <w:lvlJc w:val="left"/>
    </w:lvl>
    <w:lvl w:ilvl="7" w:tplc="44C81AA2">
      <w:numFmt w:val="decimal"/>
      <w:lvlText w:val=""/>
      <w:lvlJc w:val="left"/>
    </w:lvl>
    <w:lvl w:ilvl="8" w:tplc="3B36F2B6">
      <w:numFmt w:val="decimal"/>
      <w:lvlText w:val=""/>
      <w:lvlJc w:val="left"/>
    </w:lvl>
  </w:abstractNum>
  <w:abstractNum w:abstractNumId="1">
    <w:nsid w:val="00004AE1"/>
    <w:multiLevelType w:val="hybridMultilevel"/>
    <w:tmpl w:val="553A241C"/>
    <w:lvl w:ilvl="0" w:tplc="8F26184E">
      <w:start w:val="1"/>
      <w:numFmt w:val="decimal"/>
      <w:lvlText w:val="%1"/>
      <w:lvlJc w:val="left"/>
    </w:lvl>
    <w:lvl w:ilvl="1" w:tplc="C306452E">
      <w:start w:val="1"/>
      <w:numFmt w:val="decimal"/>
      <w:lvlText w:val="%2)"/>
      <w:lvlJc w:val="left"/>
    </w:lvl>
    <w:lvl w:ilvl="2" w:tplc="737E2CDA">
      <w:numFmt w:val="decimal"/>
      <w:lvlText w:val=""/>
      <w:lvlJc w:val="left"/>
    </w:lvl>
    <w:lvl w:ilvl="3" w:tplc="0B74D3DC">
      <w:numFmt w:val="decimal"/>
      <w:lvlText w:val=""/>
      <w:lvlJc w:val="left"/>
    </w:lvl>
    <w:lvl w:ilvl="4" w:tplc="4D60E134">
      <w:numFmt w:val="decimal"/>
      <w:lvlText w:val=""/>
      <w:lvlJc w:val="left"/>
    </w:lvl>
    <w:lvl w:ilvl="5" w:tplc="14205780">
      <w:numFmt w:val="decimal"/>
      <w:lvlText w:val=""/>
      <w:lvlJc w:val="left"/>
    </w:lvl>
    <w:lvl w:ilvl="6" w:tplc="5522599A">
      <w:numFmt w:val="decimal"/>
      <w:lvlText w:val=""/>
      <w:lvlJc w:val="left"/>
    </w:lvl>
    <w:lvl w:ilvl="7" w:tplc="CC880780">
      <w:numFmt w:val="decimal"/>
      <w:lvlText w:val=""/>
      <w:lvlJc w:val="left"/>
    </w:lvl>
    <w:lvl w:ilvl="8" w:tplc="3116990C">
      <w:numFmt w:val="decimal"/>
      <w:lvlText w:val=""/>
      <w:lvlJc w:val="left"/>
    </w:lvl>
  </w:abstractNum>
  <w:abstractNum w:abstractNumId="2">
    <w:nsid w:val="00006784"/>
    <w:multiLevelType w:val="hybridMultilevel"/>
    <w:tmpl w:val="FE103502"/>
    <w:lvl w:ilvl="0" w:tplc="1012026E">
      <w:start w:val="1"/>
      <w:numFmt w:val="decimal"/>
      <w:lvlText w:val="%1)"/>
      <w:lvlJc w:val="left"/>
    </w:lvl>
    <w:lvl w:ilvl="1" w:tplc="7C86AA88">
      <w:numFmt w:val="decimal"/>
      <w:lvlText w:val=""/>
      <w:lvlJc w:val="left"/>
    </w:lvl>
    <w:lvl w:ilvl="2" w:tplc="AA9215B0">
      <w:numFmt w:val="decimal"/>
      <w:lvlText w:val=""/>
      <w:lvlJc w:val="left"/>
    </w:lvl>
    <w:lvl w:ilvl="3" w:tplc="7FCAFF56">
      <w:numFmt w:val="decimal"/>
      <w:lvlText w:val=""/>
      <w:lvlJc w:val="left"/>
    </w:lvl>
    <w:lvl w:ilvl="4" w:tplc="23329BFE">
      <w:numFmt w:val="decimal"/>
      <w:lvlText w:val=""/>
      <w:lvlJc w:val="left"/>
    </w:lvl>
    <w:lvl w:ilvl="5" w:tplc="DB7CA714">
      <w:numFmt w:val="decimal"/>
      <w:lvlText w:val=""/>
      <w:lvlJc w:val="left"/>
    </w:lvl>
    <w:lvl w:ilvl="6" w:tplc="4DB47754">
      <w:numFmt w:val="decimal"/>
      <w:lvlText w:val=""/>
      <w:lvlJc w:val="left"/>
    </w:lvl>
    <w:lvl w:ilvl="7" w:tplc="43D4A79E">
      <w:numFmt w:val="decimal"/>
      <w:lvlText w:val=""/>
      <w:lvlJc w:val="left"/>
    </w:lvl>
    <w:lvl w:ilvl="8" w:tplc="FD3C8C72">
      <w:numFmt w:val="decimal"/>
      <w:lvlText w:val=""/>
      <w:lvlJc w:val="left"/>
    </w:lvl>
  </w:abstractNum>
  <w:abstractNum w:abstractNumId="3">
    <w:nsid w:val="656F2335"/>
    <w:multiLevelType w:val="hybridMultilevel"/>
    <w:tmpl w:val="5ABA0516"/>
    <w:lvl w:ilvl="0" w:tplc="F51A7B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5C"/>
    <w:rsid w:val="0041188B"/>
    <w:rsid w:val="004A4F49"/>
    <w:rsid w:val="00626CE3"/>
    <w:rsid w:val="006A774A"/>
    <w:rsid w:val="00716F5C"/>
    <w:rsid w:val="00997698"/>
    <w:rsid w:val="00A66545"/>
    <w:rsid w:val="00E47042"/>
    <w:rsid w:val="00E5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F5352-99BD-460F-A987-358EE69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774A"/>
    <w:pPr>
      <w:ind w:left="720"/>
      <w:contextualSpacing/>
    </w:pPr>
  </w:style>
  <w:style w:type="table" w:styleId="a5">
    <w:name w:val="Table Grid"/>
    <w:basedOn w:val="a1"/>
    <w:uiPriority w:val="39"/>
    <w:rsid w:val="006A774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77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74A"/>
  </w:style>
  <w:style w:type="paragraph" w:styleId="a8">
    <w:name w:val="footer"/>
    <w:basedOn w:val="a"/>
    <w:link w:val="a9"/>
    <w:uiPriority w:val="99"/>
    <w:unhideWhenUsed/>
    <w:rsid w:val="006A77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74A"/>
  </w:style>
  <w:style w:type="paragraph" w:styleId="aa">
    <w:name w:val="Balloon Text"/>
    <w:basedOn w:val="a"/>
    <w:link w:val="ab"/>
    <w:uiPriority w:val="99"/>
    <w:semiHidden/>
    <w:unhideWhenUsed/>
    <w:rsid w:val="006A77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A7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1423</Words>
  <Characters>8112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Shkola</cp:lastModifiedBy>
  <cp:revision>5</cp:revision>
  <cp:lastPrinted>2019-09-20T08:48:00Z</cp:lastPrinted>
  <dcterms:created xsi:type="dcterms:W3CDTF">2019-09-20T08:30:00Z</dcterms:created>
  <dcterms:modified xsi:type="dcterms:W3CDTF">2019-09-24T07:05:00Z</dcterms:modified>
</cp:coreProperties>
</file>